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2338C9" w:rsidP="008F54DC">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КУРГАНСКАЯ ОБЛАСТЬ</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8F54DC">
        <w:rPr>
          <w:rFonts w:ascii="Times New Roman" w:hAnsi="Times New Roman" w:cs="Times New Roman"/>
          <w:sz w:val="24"/>
          <w:szCs w:val="24"/>
        </w:rPr>
        <w:t>25</w:t>
      </w:r>
      <w:r w:rsidR="00622116">
        <w:rPr>
          <w:rFonts w:ascii="Times New Roman" w:hAnsi="Times New Roman" w:cs="Times New Roman"/>
          <w:sz w:val="24"/>
          <w:szCs w:val="24"/>
        </w:rPr>
        <w:t xml:space="preserve"> ию</w:t>
      </w:r>
      <w:r w:rsidR="008F54DC">
        <w:rPr>
          <w:rFonts w:ascii="Times New Roman" w:hAnsi="Times New Roman" w:cs="Times New Roman"/>
          <w:sz w:val="24"/>
          <w:szCs w:val="24"/>
        </w:rPr>
        <w:t>л</w:t>
      </w:r>
      <w:r w:rsidR="00CE29CA" w:rsidRPr="00CE29CA">
        <w:rPr>
          <w:rFonts w:ascii="Times New Roman" w:hAnsi="Times New Roman" w:cs="Times New Roman"/>
          <w:sz w:val="24"/>
          <w:szCs w:val="24"/>
        </w:rPr>
        <w:t>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w:t>
      </w:r>
      <w:r w:rsidR="008F54DC">
        <w:rPr>
          <w:rFonts w:ascii="Times New Roman" w:hAnsi="Times New Roman" w:cs="Times New Roman"/>
          <w:sz w:val="24"/>
          <w:szCs w:val="24"/>
        </w:rPr>
        <w:t xml:space="preserve"> 17</w:t>
      </w:r>
      <w:r w:rsidRPr="00CE29CA">
        <w:rPr>
          <w:rFonts w:ascii="Times New Roman" w:hAnsi="Times New Roman" w:cs="Times New Roman"/>
          <w:sz w:val="24"/>
          <w:szCs w:val="24"/>
        </w:rPr>
        <w:t xml:space="preserve">  </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642FE7">
              <w:rPr>
                <w:rFonts w:ascii="Times New Roman" w:hAnsi="Times New Roman" w:cs="Times New Roman"/>
                <w:b/>
                <w:sz w:val="24"/>
                <w:szCs w:val="24"/>
              </w:rPr>
              <w:t>1</w:t>
            </w:r>
            <w:r w:rsidR="00731E59">
              <w:rPr>
                <w:rFonts w:ascii="Times New Roman" w:hAnsi="Times New Roman" w:cs="Times New Roman"/>
                <w:b/>
                <w:sz w:val="24"/>
                <w:szCs w:val="24"/>
              </w:rPr>
              <w:t>9</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731E59">
              <w:rPr>
                <w:rFonts w:ascii="Times New Roman" w:hAnsi="Times New Roman" w:cs="Times New Roman"/>
                <w:b/>
                <w:sz w:val="24"/>
                <w:szCs w:val="24"/>
              </w:rPr>
              <w:t>34</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731E59">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642FE7">
              <w:rPr>
                <w:rFonts w:ascii="Times New Roman" w:hAnsi="Times New Roman" w:cs="Times New Roman"/>
                <w:b/>
                <w:sz w:val="24"/>
                <w:szCs w:val="24"/>
              </w:rPr>
              <w:t xml:space="preserve"> услуги «</w:t>
            </w:r>
            <w:r w:rsidR="00731E59">
              <w:rPr>
                <w:rFonts w:ascii="Times New Roman" w:hAnsi="Times New Roman" w:cs="Times New Roman"/>
                <w:b/>
                <w:sz w:val="24"/>
                <w:szCs w:val="24"/>
              </w:rPr>
              <w:t>Приватизация жилищного фонда на территории Гладковского сельсовета Притобольного района Курганской области</w:t>
            </w:r>
            <w:r w:rsidRPr="002338C9">
              <w:rPr>
                <w:rFonts w:ascii="Times New Roman" w:hAnsi="Times New Roman" w:cs="Times New Roman"/>
                <w:b/>
                <w:sz w:val="24"/>
                <w:szCs w:val="24"/>
              </w:rPr>
              <w:t>»</w:t>
            </w:r>
          </w:p>
        </w:tc>
      </w:tr>
    </w:tbl>
    <w:p w:rsidR="00642FE7" w:rsidRPr="00642FE7" w:rsidRDefault="004C752F" w:rsidP="00642FE7">
      <w:pPr>
        <w:jc w:val="both"/>
        <w:rPr>
          <w:rFonts w:ascii="Times New Roman" w:hAnsi="Times New Roman" w:cs="Times New Roman"/>
          <w:b/>
          <w:sz w:val="16"/>
          <w:szCs w:val="16"/>
        </w:rPr>
      </w:pPr>
      <w:r w:rsidRPr="006946B9">
        <w:rPr>
          <w:rFonts w:ascii="Times New Roman" w:hAnsi="Times New Roman" w:cs="Times New Roman"/>
          <w:b/>
          <w:sz w:val="24"/>
          <w:szCs w:val="24"/>
        </w:rPr>
        <w:t xml:space="preserve"> </w:t>
      </w:r>
    </w:p>
    <w:p w:rsidR="004C752F" w:rsidRPr="00552AEB" w:rsidRDefault="00D51732" w:rsidP="00642F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642FE7">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642FE7">
        <w:rPr>
          <w:rFonts w:ascii="Times New Roman" w:hAnsi="Times New Roman" w:cs="Times New Roman"/>
          <w:sz w:val="24"/>
          <w:szCs w:val="24"/>
        </w:rPr>
        <w:t>1</w:t>
      </w:r>
      <w:r w:rsidR="00731E59">
        <w:rPr>
          <w:rFonts w:ascii="Times New Roman" w:hAnsi="Times New Roman" w:cs="Times New Roman"/>
          <w:sz w:val="24"/>
          <w:szCs w:val="24"/>
        </w:rPr>
        <w:t>9</w:t>
      </w:r>
      <w:r w:rsidR="004C752F" w:rsidRPr="00FA69E5">
        <w:rPr>
          <w:rFonts w:ascii="Times New Roman" w:hAnsi="Times New Roman" w:cs="Times New Roman"/>
          <w:sz w:val="24"/>
          <w:szCs w:val="24"/>
        </w:rPr>
        <w:t xml:space="preserve"> декабря 2012 года № </w:t>
      </w:r>
      <w:r w:rsidR="00731E59">
        <w:rPr>
          <w:rFonts w:ascii="Times New Roman" w:hAnsi="Times New Roman" w:cs="Times New Roman"/>
          <w:sz w:val="24"/>
          <w:szCs w:val="24"/>
        </w:rPr>
        <w:t>34</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731E59" w:rsidRPr="00731E59">
        <w:rPr>
          <w:rFonts w:ascii="Times New Roman" w:hAnsi="Times New Roman" w:cs="Times New Roman"/>
          <w:sz w:val="24"/>
          <w:szCs w:val="24"/>
        </w:rPr>
        <w:t>Приватизация жилищного фонда на территории Гладковского сельсовета Притобольного района Курганской области</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 xml:space="preserve">щее изменение, изложив  раздел </w:t>
      </w:r>
      <w:r w:rsidR="00731E59">
        <w:rPr>
          <w:rFonts w:ascii="Times New Roman" w:hAnsi="Times New Roman" w:cs="Times New Roman"/>
          <w:sz w:val="24"/>
          <w:szCs w:val="24"/>
        </w:rPr>
        <w:t>6</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731E59" w:rsidRPr="00731E59">
        <w:rPr>
          <w:rFonts w:ascii="Times New Roman" w:hAnsi="Times New Roman" w:cs="Times New Roman"/>
          <w:b/>
          <w:sz w:val="24"/>
          <w:szCs w:val="24"/>
        </w:rPr>
        <w:t>6</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731E59">
        <w:rPr>
          <w:rFonts w:ascii="Times New Roman" w:hAnsi="Times New Roman" w:cs="Times New Roman"/>
          <w:sz w:val="24"/>
          <w:szCs w:val="24"/>
        </w:rPr>
        <w:t>6</w:t>
      </w:r>
      <w:r w:rsidR="001D589A">
        <w:rPr>
          <w:rFonts w:ascii="Times New Roman" w:hAnsi="Times New Roman" w:cs="Times New Roman"/>
          <w:sz w:val="24"/>
          <w:szCs w:val="24"/>
        </w:rPr>
        <w:t>.</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E59">
        <w:rPr>
          <w:rFonts w:ascii="Times New Roman" w:hAnsi="Times New Roman" w:cs="Times New Roman"/>
          <w:sz w:val="24"/>
          <w:szCs w:val="24"/>
        </w:rPr>
        <w:t>6</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731E59">
        <w:rPr>
          <w:rFonts w:ascii="Times New Roman" w:hAnsi="Times New Roman" w:cs="Times New Roman"/>
          <w:sz w:val="24"/>
          <w:szCs w:val="24"/>
        </w:rPr>
        <w:t>6</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731E59">
        <w:rPr>
          <w:rFonts w:ascii="Times New Roman" w:hAnsi="Times New Roman" w:cs="Times New Roman"/>
          <w:sz w:val="24"/>
          <w:szCs w:val="24"/>
        </w:rPr>
        <w:t>6</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004C752F" w:rsidRPr="00552AEB">
        <w:rPr>
          <w:rStyle w:val="blk"/>
          <w:rFonts w:ascii="Times New Roman" w:hAnsi="Times New Roman" w:cs="Times New Roman"/>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731E59">
        <w:rPr>
          <w:rFonts w:ascii="Times New Roman" w:hAnsi="Times New Roman" w:cs="Times New Roman"/>
          <w:sz w:val="24"/>
          <w:szCs w:val="24"/>
        </w:rPr>
        <w:t>6</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E59">
        <w:rPr>
          <w:rFonts w:ascii="Times New Roman" w:hAnsi="Times New Roman" w:cs="Times New Roman"/>
          <w:sz w:val="24"/>
          <w:szCs w:val="24"/>
        </w:rPr>
        <w:t>6</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731E59">
        <w:rPr>
          <w:rFonts w:ascii="Times New Roman" w:hAnsi="Times New Roman" w:cs="Times New Roman"/>
          <w:sz w:val="24"/>
          <w:szCs w:val="24"/>
        </w:rPr>
        <w:t>6</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731E59">
        <w:rPr>
          <w:rFonts w:ascii="Times New Roman" w:hAnsi="Times New Roman" w:cs="Times New Roman"/>
          <w:sz w:val="24"/>
          <w:szCs w:val="24"/>
        </w:rPr>
        <w:t xml:space="preserve"> 6</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E59">
        <w:rPr>
          <w:rFonts w:ascii="Times New Roman" w:hAnsi="Times New Roman" w:cs="Times New Roman"/>
          <w:sz w:val="24"/>
          <w:szCs w:val="24"/>
        </w:rPr>
        <w:t>6</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E59">
        <w:rPr>
          <w:rFonts w:ascii="Times New Roman" w:hAnsi="Times New Roman" w:cs="Times New Roman"/>
          <w:sz w:val="24"/>
          <w:szCs w:val="24"/>
        </w:rPr>
        <w:t>6</w:t>
      </w:r>
      <w:r w:rsidR="004C752F"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731E59">
        <w:rPr>
          <w:rFonts w:ascii="Times New Roman" w:hAnsi="Times New Roman" w:cs="Times New Roman"/>
          <w:sz w:val="24"/>
          <w:szCs w:val="24"/>
        </w:rPr>
        <w:t>32</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240F46">
        <w:rPr>
          <w:rFonts w:ascii="Times New Roman" w:hAnsi="Times New Roman" w:cs="Times New Roman"/>
          <w:sz w:val="24"/>
          <w:szCs w:val="24"/>
        </w:rPr>
        <w:t>1</w:t>
      </w:r>
      <w:r w:rsidR="00731E59">
        <w:rPr>
          <w:rFonts w:ascii="Times New Roman" w:hAnsi="Times New Roman" w:cs="Times New Roman"/>
          <w:sz w:val="24"/>
          <w:szCs w:val="24"/>
        </w:rPr>
        <w:t>9</w:t>
      </w:r>
      <w:r w:rsidR="00A225F9">
        <w:rPr>
          <w:rFonts w:ascii="Times New Roman" w:hAnsi="Times New Roman" w:cs="Times New Roman"/>
          <w:sz w:val="24"/>
          <w:szCs w:val="24"/>
        </w:rPr>
        <w:t xml:space="preserve"> декабря 2012 года № </w:t>
      </w:r>
      <w:r w:rsidR="00731E59">
        <w:rPr>
          <w:rFonts w:ascii="Times New Roman" w:hAnsi="Times New Roman" w:cs="Times New Roman"/>
          <w:sz w:val="24"/>
          <w:szCs w:val="24"/>
        </w:rPr>
        <w:t>32</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731E59" w:rsidRPr="00731E59">
        <w:rPr>
          <w:rFonts w:ascii="Times New Roman" w:hAnsi="Times New Roman" w:cs="Times New Roman"/>
          <w:sz w:val="24"/>
          <w:szCs w:val="24"/>
        </w:rPr>
        <w:t>Приватизация жилищного фонда на территории Гладковского сельсовета Притобольного района Курганской области</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06009B"/>
    <w:rsid w:val="00063D82"/>
    <w:rsid w:val="001D589A"/>
    <w:rsid w:val="002338C9"/>
    <w:rsid w:val="00240F46"/>
    <w:rsid w:val="002B097F"/>
    <w:rsid w:val="002F5CFE"/>
    <w:rsid w:val="00374B8B"/>
    <w:rsid w:val="00444857"/>
    <w:rsid w:val="004A0E4D"/>
    <w:rsid w:val="004C752F"/>
    <w:rsid w:val="005503C7"/>
    <w:rsid w:val="00552AEB"/>
    <w:rsid w:val="005B5EC6"/>
    <w:rsid w:val="00622116"/>
    <w:rsid w:val="00642FE7"/>
    <w:rsid w:val="006946B9"/>
    <w:rsid w:val="006C1AC2"/>
    <w:rsid w:val="00731E59"/>
    <w:rsid w:val="007D1C5B"/>
    <w:rsid w:val="007F451C"/>
    <w:rsid w:val="0088345A"/>
    <w:rsid w:val="008F54DC"/>
    <w:rsid w:val="008F6948"/>
    <w:rsid w:val="009909E9"/>
    <w:rsid w:val="00A225F9"/>
    <w:rsid w:val="00A34C64"/>
    <w:rsid w:val="00AD0F84"/>
    <w:rsid w:val="00AF406B"/>
    <w:rsid w:val="00B16B56"/>
    <w:rsid w:val="00BD078A"/>
    <w:rsid w:val="00C31D1C"/>
    <w:rsid w:val="00C33F5C"/>
    <w:rsid w:val="00CB7447"/>
    <w:rsid w:val="00CE29CA"/>
    <w:rsid w:val="00D51732"/>
    <w:rsid w:val="00DD7628"/>
    <w:rsid w:val="00DE1351"/>
    <w:rsid w:val="00E26DB0"/>
    <w:rsid w:val="00E72C99"/>
    <w:rsid w:val="00F51669"/>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34</cp:revision>
  <cp:lastPrinted>2017-07-25T04:27:00Z</cp:lastPrinted>
  <dcterms:created xsi:type="dcterms:W3CDTF">2017-06-01T09:21:00Z</dcterms:created>
  <dcterms:modified xsi:type="dcterms:W3CDTF">2017-07-25T04:27:00Z</dcterms:modified>
</cp:coreProperties>
</file>